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554" w:rsidRDefault="00EA1554" w:rsidP="00E02EBD">
      <w:pPr>
        <w:spacing w:line="800" w:lineRule="exact"/>
      </w:pPr>
    </w:p>
    <w:tbl>
      <w:tblPr>
        <w:tblW w:w="8897" w:type="dxa"/>
        <w:tblLayout w:type="fixed"/>
        <w:tblLook w:val="0000"/>
      </w:tblPr>
      <w:tblGrid>
        <w:gridCol w:w="7054"/>
        <w:gridCol w:w="1843"/>
      </w:tblGrid>
      <w:tr w:rsidR="00E02EBD" w:rsidRPr="002925E4" w:rsidTr="00B22FA6">
        <w:trPr>
          <w:trHeight w:val="3600"/>
        </w:trPr>
        <w:tc>
          <w:tcPr>
            <w:tcW w:w="7054" w:type="dxa"/>
          </w:tcPr>
          <w:p w:rsidR="00E02EBD" w:rsidRPr="002925E4" w:rsidRDefault="00E02EBD" w:rsidP="00EA1554">
            <w:pPr>
              <w:spacing w:line="900" w:lineRule="exact"/>
              <w:jc w:val="distribute"/>
              <w:rPr>
                <w:rFonts w:ascii="方正小标宋简体" w:eastAsia="方正小标宋简体"/>
                <w:color w:val="C00000"/>
                <w:sz w:val="52"/>
                <w:szCs w:val="52"/>
              </w:rPr>
            </w:pPr>
            <w:r w:rsidRPr="002925E4">
              <w:rPr>
                <w:rFonts w:ascii="方正小标宋简体" w:eastAsia="方正小标宋简体" w:hint="eastAsia"/>
                <w:color w:val="C00000"/>
                <w:sz w:val="52"/>
                <w:szCs w:val="52"/>
              </w:rPr>
              <w:t>汕尾市发展和改革局</w:t>
            </w:r>
          </w:p>
          <w:p w:rsidR="00E02EBD" w:rsidRPr="002925E4" w:rsidRDefault="00E02EBD" w:rsidP="00EA1554">
            <w:pPr>
              <w:spacing w:line="900" w:lineRule="exact"/>
              <w:jc w:val="distribute"/>
              <w:rPr>
                <w:rFonts w:ascii="方正小标宋简体" w:eastAsia="方正小标宋简体"/>
                <w:color w:val="C00000"/>
                <w:sz w:val="52"/>
                <w:szCs w:val="52"/>
              </w:rPr>
            </w:pPr>
            <w:r w:rsidRPr="00E02EBD">
              <w:rPr>
                <w:rFonts w:ascii="方正小标宋简体" w:eastAsia="方正小标宋简体" w:hint="eastAsia"/>
                <w:color w:val="C00000"/>
                <w:sz w:val="52"/>
                <w:szCs w:val="52"/>
              </w:rPr>
              <w:t>中国人民银行汕尾市中心支行</w:t>
            </w:r>
          </w:p>
          <w:p w:rsidR="00E02EBD" w:rsidRPr="002925E4" w:rsidRDefault="00E02EBD" w:rsidP="00EA1554">
            <w:pPr>
              <w:spacing w:line="900" w:lineRule="exact"/>
              <w:jc w:val="distribute"/>
              <w:rPr>
                <w:rFonts w:ascii="方正小标宋简体" w:eastAsia="方正小标宋简体"/>
                <w:color w:val="C00000"/>
                <w:sz w:val="52"/>
                <w:szCs w:val="52"/>
              </w:rPr>
            </w:pPr>
            <w:r w:rsidRPr="00E02EBD">
              <w:rPr>
                <w:rFonts w:ascii="方正小标宋简体" w:eastAsia="方正小标宋简体" w:hint="eastAsia"/>
                <w:color w:val="C00000"/>
                <w:sz w:val="52"/>
                <w:szCs w:val="52"/>
              </w:rPr>
              <w:t>汕尾市工商行政管理局</w:t>
            </w:r>
          </w:p>
          <w:p w:rsidR="00E02EBD" w:rsidRPr="002925E4" w:rsidRDefault="00E02EBD" w:rsidP="00E02EBD">
            <w:pPr>
              <w:spacing w:line="900" w:lineRule="exact"/>
              <w:jc w:val="distribute"/>
              <w:rPr>
                <w:rFonts w:ascii="方正小标宋简体" w:eastAsia="方正小标宋简体"/>
                <w:color w:val="C00000"/>
                <w:sz w:val="52"/>
                <w:szCs w:val="52"/>
              </w:rPr>
            </w:pPr>
            <w:r w:rsidRPr="002925E4">
              <w:rPr>
                <w:rFonts w:ascii="方正小标宋简体" w:eastAsia="方正小标宋简体" w:hint="eastAsia"/>
                <w:color w:val="C00000"/>
                <w:sz w:val="52"/>
                <w:szCs w:val="52"/>
              </w:rPr>
              <w:t>汕尾市</w:t>
            </w:r>
            <w:r>
              <w:rPr>
                <w:rFonts w:ascii="方正小标宋简体" w:eastAsia="方正小标宋简体" w:hint="eastAsia"/>
                <w:color w:val="C00000"/>
                <w:sz w:val="52"/>
                <w:szCs w:val="52"/>
              </w:rPr>
              <w:t>商务</w:t>
            </w:r>
            <w:r w:rsidRPr="002925E4">
              <w:rPr>
                <w:rFonts w:ascii="方正小标宋简体" w:eastAsia="方正小标宋简体" w:hint="eastAsia"/>
                <w:color w:val="C00000"/>
                <w:sz w:val="52"/>
                <w:szCs w:val="52"/>
              </w:rPr>
              <w:t>局</w:t>
            </w:r>
          </w:p>
        </w:tc>
        <w:tc>
          <w:tcPr>
            <w:tcW w:w="1843" w:type="dxa"/>
            <w:vAlign w:val="center"/>
          </w:tcPr>
          <w:p w:rsidR="00E02EBD" w:rsidRPr="002925E4" w:rsidRDefault="00E02EBD" w:rsidP="00D405B2">
            <w:pPr>
              <w:jc w:val="distribute"/>
              <w:rPr>
                <w:rFonts w:ascii="方正小标宋简体" w:eastAsia="方正小标宋简体" w:hAnsi="宋体"/>
                <w:color w:val="C00000"/>
                <w:sz w:val="72"/>
                <w:szCs w:val="72"/>
              </w:rPr>
            </w:pPr>
            <w:r w:rsidRPr="002925E4">
              <w:rPr>
                <w:rFonts w:ascii="方正小标宋简体" w:eastAsia="方正小标宋简体" w:hint="eastAsia"/>
                <w:color w:val="C00000"/>
                <w:sz w:val="72"/>
                <w:szCs w:val="72"/>
              </w:rPr>
              <w:t>文件</w:t>
            </w:r>
          </w:p>
        </w:tc>
      </w:tr>
    </w:tbl>
    <w:p w:rsidR="007E38E5" w:rsidRPr="00484E68" w:rsidRDefault="007E38E5" w:rsidP="00F61A85">
      <w:pPr>
        <w:spacing w:line="600" w:lineRule="exact"/>
        <w:rPr>
          <w:rFonts w:eastAsia="仿宋_GB2312"/>
          <w:sz w:val="32"/>
          <w:szCs w:val="22"/>
        </w:rPr>
      </w:pPr>
    </w:p>
    <w:p w:rsidR="007E38E5" w:rsidRPr="00484E68" w:rsidRDefault="007E38E5" w:rsidP="007E38E5">
      <w:pPr>
        <w:jc w:val="center"/>
        <w:rPr>
          <w:rFonts w:eastAsia="仿宋_GB2312"/>
          <w:sz w:val="32"/>
          <w:szCs w:val="32"/>
        </w:rPr>
      </w:pPr>
      <w:proofErr w:type="gramStart"/>
      <w:r w:rsidRPr="00484E68">
        <w:rPr>
          <w:rFonts w:eastAsia="仿宋_GB2312" w:hint="eastAsia"/>
          <w:sz w:val="32"/>
          <w:szCs w:val="32"/>
        </w:rPr>
        <w:t>汕发改</w:t>
      </w:r>
      <w:proofErr w:type="gramEnd"/>
      <w:r w:rsidRPr="00484E68">
        <w:rPr>
          <w:rFonts w:eastAsia="仿宋_GB2312" w:hint="eastAsia"/>
          <w:sz w:val="32"/>
          <w:szCs w:val="32"/>
        </w:rPr>
        <w:t>〔</w:t>
      </w:r>
      <w:r w:rsidRPr="00484E68">
        <w:rPr>
          <w:rFonts w:eastAsia="仿宋_GB2312" w:hint="eastAsia"/>
          <w:sz w:val="32"/>
          <w:szCs w:val="32"/>
        </w:rPr>
        <w:t>201</w:t>
      </w:r>
      <w:r w:rsidR="008C1C56">
        <w:rPr>
          <w:rFonts w:eastAsia="仿宋_GB2312" w:hint="eastAsia"/>
          <w:sz w:val="32"/>
          <w:szCs w:val="32"/>
        </w:rPr>
        <w:t>8</w:t>
      </w:r>
      <w:r w:rsidRPr="00484E68">
        <w:rPr>
          <w:rFonts w:eastAsia="仿宋_GB2312" w:hint="eastAsia"/>
          <w:sz w:val="32"/>
          <w:szCs w:val="32"/>
        </w:rPr>
        <w:t>〕</w:t>
      </w:r>
      <w:r w:rsidR="00E02EBD">
        <w:rPr>
          <w:rFonts w:eastAsia="仿宋_GB2312" w:hint="eastAsia"/>
          <w:sz w:val="32"/>
          <w:szCs w:val="32"/>
        </w:rPr>
        <w:t>8</w:t>
      </w:r>
      <w:r w:rsidRPr="00484E68">
        <w:rPr>
          <w:rFonts w:eastAsia="仿宋_GB2312" w:hint="eastAsia"/>
          <w:sz w:val="32"/>
          <w:szCs w:val="32"/>
        </w:rPr>
        <w:t>号</w:t>
      </w:r>
    </w:p>
    <w:p w:rsidR="007E38E5" w:rsidRPr="00484E68" w:rsidRDefault="0077349B" w:rsidP="00F61A85">
      <w:pPr>
        <w:spacing w:line="900" w:lineRule="exact"/>
        <w:rPr>
          <w:sz w:val="30"/>
          <w:szCs w:val="30"/>
        </w:rPr>
      </w:pPr>
      <w:r w:rsidRPr="0077349B">
        <w:rPr>
          <w:rFonts w:ascii="仿宋_GB2312" w:eastAsia="仿宋_GB2312" w:hAnsi="宋体"/>
          <w:color w:val="FF0000"/>
          <w:sz w:val="32"/>
          <w:szCs w:val="32"/>
        </w:rPr>
        <w:pict>
          <v:line id="_x0000_s1026" style="position:absolute;left:0;text-align:left;z-index:251658752" from="0,3.75pt" to="436.6pt,3.75pt" strokecolor="#c00000" strokeweight="1.75pt"/>
        </w:pict>
      </w:r>
    </w:p>
    <w:p w:rsidR="00583362" w:rsidRDefault="00E02EBD" w:rsidP="00F67505">
      <w:pPr>
        <w:spacing w:line="600" w:lineRule="exact"/>
        <w:jc w:val="center"/>
        <w:rPr>
          <w:rFonts w:ascii="方正小标宋简体" w:eastAsia="方正小标宋简体"/>
          <w:sz w:val="44"/>
          <w:szCs w:val="44"/>
        </w:rPr>
      </w:pPr>
      <w:r w:rsidRPr="00E02EBD">
        <w:rPr>
          <w:rFonts w:ascii="方正小标宋简体" w:eastAsia="方正小标宋简体" w:hint="eastAsia"/>
          <w:sz w:val="44"/>
          <w:szCs w:val="44"/>
        </w:rPr>
        <w:t>转发广东省发展改革委等4部门关于</w:t>
      </w:r>
      <w:proofErr w:type="gramStart"/>
      <w:r w:rsidRPr="00E02EBD">
        <w:rPr>
          <w:rFonts w:ascii="方正小标宋简体" w:eastAsia="方正小标宋简体" w:hint="eastAsia"/>
          <w:sz w:val="44"/>
          <w:szCs w:val="44"/>
        </w:rPr>
        <w:t>《</w:t>
      </w:r>
      <w:proofErr w:type="gramEnd"/>
      <w:r w:rsidRPr="00E02EBD">
        <w:rPr>
          <w:rFonts w:ascii="方正小标宋简体" w:eastAsia="方正小标宋简体" w:hint="eastAsia"/>
          <w:sz w:val="44"/>
          <w:szCs w:val="44"/>
        </w:rPr>
        <w:t>转发</w:t>
      </w:r>
    </w:p>
    <w:p w:rsidR="00583362" w:rsidRDefault="00E02EBD" w:rsidP="00F67505">
      <w:pPr>
        <w:spacing w:line="600" w:lineRule="exact"/>
        <w:jc w:val="center"/>
        <w:rPr>
          <w:rFonts w:ascii="方正小标宋简体" w:eastAsia="方正小标宋简体"/>
          <w:sz w:val="44"/>
          <w:szCs w:val="44"/>
        </w:rPr>
      </w:pPr>
      <w:r w:rsidRPr="00E02EBD">
        <w:rPr>
          <w:rFonts w:ascii="方正小标宋简体" w:eastAsia="方正小标宋简体" w:hint="eastAsia"/>
          <w:sz w:val="44"/>
          <w:szCs w:val="44"/>
        </w:rPr>
        <w:t>国家发展改革委等30部委关于对国内贸易</w:t>
      </w:r>
    </w:p>
    <w:p w:rsidR="00583362" w:rsidRDefault="00E02EBD" w:rsidP="00F67505">
      <w:pPr>
        <w:spacing w:line="600" w:lineRule="exact"/>
        <w:jc w:val="center"/>
        <w:rPr>
          <w:rFonts w:ascii="方正小标宋简体" w:eastAsia="方正小标宋简体"/>
          <w:sz w:val="44"/>
          <w:szCs w:val="44"/>
        </w:rPr>
      </w:pPr>
      <w:r w:rsidRPr="00E02EBD">
        <w:rPr>
          <w:rFonts w:ascii="方正小标宋简体" w:eastAsia="方正小标宋简体" w:hint="eastAsia"/>
          <w:sz w:val="44"/>
          <w:szCs w:val="44"/>
        </w:rPr>
        <w:t>流通领域严重违法失信主体开展联合</w:t>
      </w:r>
    </w:p>
    <w:p w:rsidR="006831D7" w:rsidRPr="009E6C08" w:rsidRDefault="00E02EBD" w:rsidP="00F67505">
      <w:pPr>
        <w:spacing w:line="600" w:lineRule="exact"/>
        <w:jc w:val="center"/>
        <w:rPr>
          <w:rFonts w:ascii="方正小标宋简体" w:eastAsia="方正小标宋简体" w:hAnsi="方正小标宋简体" w:cs="方正小标宋简体"/>
          <w:sz w:val="44"/>
          <w:szCs w:val="44"/>
        </w:rPr>
      </w:pPr>
      <w:r w:rsidRPr="00E02EBD">
        <w:rPr>
          <w:rFonts w:ascii="方正小标宋简体" w:eastAsia="方正小标宋简体" w:hint="eastAsia"/>
          <w:sz w:val="44"/>
          <w:szCs w:val="44"/>
        </w:rPr>
        <w:t>惩戒的合作备忘录的通知</w:t>
      </w:r>
      <w:proofErr w:type="gramStart"/>
      <w:r w:rsidRPr="00E02EBD">
        <w:rPr>
          <w:rFonts w:ascii="方正小标宋简体" w:eastAsia="方正小标宋简体" w:hint="eastAsia"/>
          <w:sz w:val="44"/>
          <w:szCs w:val="44"/>
        </w:rPr>
        <w:t>》</w:t>
      </w:r>
      <w:proofErr w:type="gramEnd"/>
      <w:r w:rsidRPr="00E02EBD">
        <w:rPr>
          <w:rFonts w:ascii="方正小标宋简体" w:eastAsia="方正小标宋简体" w:hint="eastAsia"/>
          <w:sz w:val="44"/>
          <w:szCs w:val="44"/>
        </w:rPr>
        <w:t>的通知</w:t>
      </w:r>
    </w:p>
    <w:p w:rsidR="006831D7" w:rsidRPr="009E6C08" w:rsidRDefault="006831D7" w:rsidP="00111878">
      <w:pPr>
        <w:spacing w:line="640" w:lineRule="exact"/>
        <w:rPr>
          <w:rFonts w:eastAsia="仿宋_GB2312"/>
          <w:sz w:val="32"/>
          <w:szCs w:val="32"/>
        </w:rPr>
      </w:pPr>
    </w:p>
    <w:p w:rsidR="00E02EBD" w:rsidRPr="00E02EBD" w:rsidRDefault="00E02EBD" w:rsidP="00E02EBD">
      <w:pPr>
        <w:spacing w:line="600" w:lineRule="exact"/>
        <w:rPr>
          <w:rFonts w:eastAsia="仿宋_GB2312"/>
          <w:sz w:val="32"/>
          <w:szCs w:val="32"/>
        </w:rPr>
      </w:pPr>
      <w:r w:rsidRPr="00E02EBD">
        <w:rPr>
          <w:rFonts w:eastAsia="仿宋_GB2312" w:hint="eastAsia"/>
          <w:sz w:val="32"/>
          <w:szCs w:val="32"/>
        </w:rPr>
        <w:t>市直有关单位，各县（市、区）有关单位：</w:t>
      </w:r>
    </w:p>
    <w:p w:rsidR="00E02EBD" w:rsidRPr="00E02EBD" w:rsidRDefault="00E02EBD" w:rsidP="00E02EBD">
      <w:pPr>
        <w:spacing w:line="600" w:lineRule="exact"/>
        <w:ind w:firstLineChars="200" w:firstLine="640"/>
        <w:rPr>
          <w:rFonts w:eastAsia="仿宋_GB2312"/>
          <w:sz w:val="32"/>
          <w:szCs w:val="32"/>
        </w:rPr>
      </w:pPr>
      <w:r w:rsidRPr="00E02EBD">
        <w:rPr>
          <w:rFonts w:eastAsia="仿宋_GB2312" w:hint="eastAsia"/>
          <w:sz w:val="32"/>
          <w:szCs w:val="32"/>
        </w:rPr>
        <w:t>现将</w:t>
      </w:r>
      <w:r w:rsidR="00212789" w:rsidRPr="00212789">
        <w:rPr>
          <w:rFonts w:eastAsia="仿宋_GB2312" w:hint="eastAsia"/>
          <w:sz w:val="32"/>
          <w:szCs w:val="32"/>
        </w:rPr>
        <w:t>广东省发展改革委等</w:t>
      </w:r>
      <w:r w:rsidR="00212789" w:rsidRPr="00212789">
        <w:rPr>
          <w:rFonts w:eastAsia="仿宋_GB2312" w:hint="eastAsia"/>
          <w:sz w:val="32"/>
          <w:szCs w:val="32"/>
        </w:rPr>
        <w:t>4</w:t>
      </w:r>
      <w:r w:rsidR="00212789" w:rsidRPr="00212789">
        <w:rPr>
          <w:rFonts w:eastAsia="仿宋_GB2312" w:hint="eastAsia"/>
          <w:sz w:val="32"/>
          <w:szCs w:val="32"/>
        </w:rPr>
        <w:t>部门关于</w:t>
      </w:r>
      <w:r w:rsidRPr="00E02EBD">
        <w:rPr>
          <w:rFonts w:eastAsia="仿宋_GB2312" w:hint="eastAsia"/>
          <w:sz w:val="32"/>
          <w:szCs w:val="32"/>
        </w:rPr>
        <w:t>《转发国家发展改革委等</w:t>
      </w:r>
      <w:r w:rsidRPr="00E02EBD">
        <w:rPr>
          <w:rFonts w:eastAsia="仿宋_GB2312" w:hint="eastAsia"/>
          <w:sz w:val="32"/>
          <w:szCs w:val="32"/>
        </w:rPr>
        <w:t>30</w:t>
      </w:r>
      <w:r w:rsidRPr="00E02EBD">
        <w:rPr>
          <w:rFonts w:eastAsia="仿宋_GB2312" w:hint="eastAsia"/>
          <w:sz w:val="32"/>
          <w:szCs w:val="32"/>
        </w:rPr>
        <w:t>部委关于对国内贸易流通领域严重违法失信主体开展联合惩戒的合作备忘录的通知》（</w:t>
      </w:r>
      <w:proofErr w:type="gramStart"/>
      <w:r w:rsidRPr="00E02EBD">
        <w:rPr>
          <w:rFonts w:eastAsia="仿宋_GB2312" w:hint="eastAsia"/>
          <w:sz w:val="32"/>
          <w:szCs w:val="32"/>
        </w:rPr>
        <w:t>粤发改信用</w:t>
      </w:r>
      <w:proofErr w:type="gramEnd"/>
      <w:r w:rsidRPr="00E02EBD">
        <w:rPr>
          <w:rFonts w:eastAsia="仿宋_GB2312" w:hint="eastAsia"/>
          <w:sz w:val="32"/>
          <w:szCs w:val="32"/>
        </w:rPr>
        <w:t>〔</w:t>
      </w:r>
      <w:r w:rsidRPr="00E02EBD">
        <w:rPr>
          <w:rFonts w:eastAsia="仿宋_GB2312" w:hint="eastAsia"/>
          <w:sz w:val="32"/>
          <w:szCs w:val="32"/>
        </w:rPr>
        <w:t>2017</w:t>
      </w:r>
      <w:r w:rsidRPr="00E02EBD">
        <w:rPr>
          <w:rFonts w:eastAsia="仿宋_GB2312" w:hint="eastAsia"/>
          <w:sz w:val="32"/>
          <w:szCs w:val="32"/>
        </w:rPr>
        <w:t>〕</w:t>
      </w:r>
      <w:r w:rsidRPr="00E02EBD">
        <w:rPr>
          <w:rFonts w:eastAsia="仿宋_GB2312" w:hint="eastAsia"/>
          <w:sz w:val="32"/>
          <w:szCs w:val="32"/>
        </w:rPr>
        <w:t>790</w:t>
      </w:r>
      <w:r w:rsidRPr="00E02EBD">
        <w:rPr>
          <w:rFonts w:eastAsia="仿宋_GB2312" w:hint="eastAsia"/>
          <w:sz w:val="32"/>
          <w:szCs w:val="32"/>
        </w:rPr>
        <w:t>号）转发给你们，请认真贯彻执行。</w:t>
      </w:r>
    </w:p>
    <w:p w:rsidR="00E02EBD" w:rsidRPr="00E02EBD" w:rsidRDefault="00E02EBD" w:rsidP="00E02EBD">
      <w:pPr>
        <w:spacing w:line="600" w:lineRule="exact"/>
        <w:ind w:firstLineChars="200" w:firstLine="640"/>
        <w:rPr>
          <w:rFonts w:eastAsia="仿宋_GB2312"/>
          <w:sz w:val="32"/>
          <w:szCs w:val="32"/>
        </w:rPr>
      </w:pPr>
    </w:p>
    <w:p w:rsidR="00E02EBD" w:rsidRPr="00E02EBD" w:rsidRDefault="00E02EBD" w:rsidP="00E02EBD">
      <w:pPr>
        <w:spacing w:line="600" w:lineRule="exact"/>
        <w:ind w:leftChars="304" w:left="1556" w:hangingChars="287" w:hanging="918"/>
        <w:rPr>
          <w:rFonts w:eastAsia="仿宋_GB2312"/>
          <w:sz w:val="32"/>
          <w:szCs w:val="32"/>
        </w:rPr>
      </w:pPr>
      <w:r w:rsidRPr="00E02EBD">
        <w:rPr>
          <w:rFonts w:eastAsia="仿宋_GB2312" w:hint="eastAsia"/>
          <w:sz w:val="32"/>
          <w:szCs w:val="32"/>
        </w:rPr>
        <w:t>附件：转发国家发展改革委等</w:t>
      </w:r>
      <w:r w:rsidRPr="00E02EBD">
        <w:rPr>
          <w:rFonts w:eastAsia="仿宋_GB2312" w:hint="eastAsia"/>
          <w:sz w:val="32"/>
          <w:szCs w:val="32"/>
        </w:rPr>
        <w:t>30</w:t>
      </w:r>
      <w:r w:rsidRPr="00E02EBD">
        <w:rPr>
          <w:rFonts w:eastAsia="仿宋_GB2312" w:hint="eastAsia"/>
          <w:sz w:val="32"/>
          <w:szCs w:val="32"/>
        </w:rPr>
        <w:t>部委关于对国内贸易流通领域严重违法失信主体开展联合惩戒的合作备忘录的通知（</w:t>
      </w:r>
      <w:proofErr w:type="gramStart"/>
      <w:r w:rsidRPr="00E02EBD">
        <w:rPr>
          <w:rFonts w:eastAsia="仿宋_GB2312" w:hint="eastAsia"/>
          <w:sz w:val="32"/>
          <w:szCs w:val="32"/>
        </w:rPr>
        <w:t>粤发改信用</w:t>
      </w:r>
      <w:proofErr w:type="gramEnd"/>
      <w:r w:rsidRPr="00E02EBD">
        <w:rPr>
          <w:rFonts w:eastAsia="仿宋_GB2312" w:hint="eastAsia"/>
          <w:sz w:val="32"/>
          <w:szCs w:val="32"/>
        </w:rPr>
        <w:t>〔</w:t>
      </w:r>
      <w:r w:rsidRPr="00E02EBD">
        <w:rPr>
          <w:rFonts w:eastAsia="仿宋_GB2312" w:hint="eastAsia"/>
          <w:sz w:val="32"/>
          <w:szCs w:val="32"/>
        </w:rPr>
        <w:t>2017</w:t>
      </w:r>
      <w:r w:rsidRPr="00E02EBD">
        <w:rPr>
          <w:rFonts w:eastAsia="仿宋_GB2312" w:hint="eastAsia"/>
          <w:sz w:val="32"/>
          <w:szCs w:val="32"/>
        </w:rPr>
        <w:t>〕</w:t>
      </w:r>
      <w:r w:rsidRPr="00E02EBD">
        <w:rPr>
          <w:rFonts w:eastAsia="仿宋_GB2312" w:hint="eastAsia"/>
          <w:sz w:val="32"/>
          <w:szCs w:val="32"/>
        </w:rPr>
        <w:t>790</w:t>
      </w:r>
      <w:r w:rsidRPr="00E02EBD">
        <w:rPr>
          <w:rFonts w:eastAsia="仿宋_GB2312" w:hint="eastAsia"/>
          <w:sz w:val="32"/>
          <w:szCs w:val="32"/>
        </w:rPr>
        <w:t>号）</w:t>
      </w:r>
    </w:p>
    <w:p w:rsidR="00E02EBD" w:rsidRPr="00022D61" w:rsidRDefault="00E02EBD" w:rsidP="00E02EBD">
      <w:pPr>
        <w:spacing w:line="600" w:lineRule="exact"/>
        <w:ind w:firstLineChars="200" w:firstLine="640"/>
        <w:rPr>
          <w:rFonts w:eastAsia="仿宋_GB2312"/>
          <w:sz w:val="32"/>
          <w:szCs w:val="32"/>
        </w:rPr>
      </w:pPr>
    </w:p>
    <w:p w:rsidR="00E02EBD" w:rsidRDefault="00E02EBD" w:rsidP="00E02EBD">
      <w:pPr>
        <w:spacing w:line="600" w:lineRule="exact"/>
        <w:ind w:firstLineChars="200" w:firstLine="640"/>
        <w:rPr>
          <w:rFonts w:eastAsia="仿宋_GB2312"/>
          <w:sz w:val="32"/>
          <w:szCs w:val="32"/>
        </w:rPr>
      </w:pPr>
    </w:p>
    <w:p w:rsidR="00E02EBD" w:rsidRPr="00E02EBD" w:rsidRDefault="00E02EBD" w:rsidP="00E02EBD">
      <w:pPr>
        <w:spacing w:line="600" w:lineRule="exact"/>
        <w:ind w:firstLineChars="200" w:firstLine="640"/>
        <w:rPr>
          <w:rFonts w:eastAsia="仿宋_GB2312"/>
          <w:sz w:val="32"/>
          <w:szCs w:val="32"/>
        </w:rPr>
      </w:pPr>
    </w:p>
    <w:p w:rsidR="00E02EBD" w:rsidRDefault="00E02EBD" w:rsidP="00E02EBD">
      <w:pPr>
        <w:spacing w:line="600" w:lineRule="exact"/>
        <w:ind w:firstLineChars="150" w:firstLine="480"/>
        <w:rPr>
          <w:rFonts w:eastAsia="仿宋_GB2312"/>
          <w:sz w:val="32"/>
          <w:szCs w:val="32"/>
        </w:rPr>
      </w:pPr>
      <w:r w:rsidRPr="00E02EBD">
        <w:rPr>
          <w:rFonts w:eastAsia="仿宋_GB2312" w:hint="eastAsia"/>
          <w:sz w:val="32"/>
          <w:szCs w:val="32"/>
        </w:rPr>
        <w:t>汕尾市发展和</w:t>
      </w:r>
      <w:proofErr w:type="gramStart"/>
      <w:r w:rsidRPr="00E02EBD">
        <w:rPr>
          <w:rFonts w:eastAsia="仿宋_GB2312" w:hint="eastAsia"/>
          <w:sz w:val="32"/>
          <w:szCs w:val="32"/>
        </w:rPr>
        <w:t>改革局</w:t>
      </w:r>
      <w:proofErr w:type="gramEnd"/>
      <w:r w:rsidRPr="00E02EBD">
        <w:rPr>
          <w:rFonts w:eastAsia="仿宋_GB2312" w:hint="eastAsia"/>
          <w:sz w:val="32"/>
          <w:szCs w:val="32"/>
        </w:rPr>
        <w:t xml:space="preserve">   </w:t>
      </w:r>
      <w:r>
        <w:rPr>
          <w:rFonts w:eastAsia="仿宋_GB2312" w:hint="eastAsia"/>
          <w:sz w:val="32"/>
          <w:szCs w:val="32"/>
        </w:rPr>
        <w:t xml:space="preserve">   </w:t>
      </w:r>
      <w:r w:rsidRPr="00E02EBD">
        <w:rPr>
          <w:rFonts w:eastAsia="仿宋_GB2312" w:hint="eastAsia"/>
          <w:sz w:val="32"/>
          <w:szCs w:val="32"/>
        </w:rPr>
        <w:t xml:space="preserve">  </w:t>
      </w:r>
      <w:r w:rsidRPr="00E02EBD">
        <w:rPr>
          <w:rFonts w:eastAsia="仿宋_GB2312" w:hint="eastAsia"/>
          <w:sz w:val="32"/>
          <w:szCs w:val="32"/>
        </w:rPr>
        <w:t>中国人民银行汕尾中心支行</w:t>
      </w:r>
    </w:p>
    <w:p w:rsidR="00E02EBD" w:rsidRDefault="00E02EBD" w:rsidP="00E02EBD">
      <w:pPr>
        <w:spacing w:line="600" w:lineRule="exact"/>
        <w:ind w:firstLineChars="150" w:firstLine="480"/>
        <w:rPr>
          <w:rFonts w:eastAsia="仿宋_GB2312"/>
          <w:sz w:val="32"/>
          <w:szCs w:val="32"/>
        </w:rPr>
      </w:pPr>
    </w:p>
    <w:p w:rsidR="00E02EBD" w:rsidRDefault="00E02EBD" w:rsidP="00E02EBD">
      <w:pPr>
        <w:spacing w:line="600" w:lineRule="exact"/>
        <w:ind w:firstLineChars="150" w:firstLine="480"/>
        <w:rPr>
          <w:rFonts w:eastAsia="仿宋_GB2312"/>
          <w:sz w:val="32"/>
          <w:szCs w:val="32"/>
        </w:rPr>
      </w:pPr>
    </w:p>
    <w:p w:rsidR="00E02EBD" w:rsidRDefault="00E02EBD" w:rsidP="00E02EBD">
      <w:pPr>
        <w:spacing w:line="600" w:lineRule="exact"/>
        <w:ind w:firstLineChars="150" w:firstLine="480"/>
        <w:rPr>
          <w:rFonts w:eastAsia="仿宋_GB2312"/>
          <w:sz w:val="32"/>
          <w:szCs w:val="32"/>
        </w:rPr>
      </w:pPr>
    </w:p>
    <w:p w:rsidR="00E02EBD" w:rsidRPr="00E02EBD" w:rsidRDefault="00E02EBD" w:rsidP="00E02EBD">
      <w:pPr>
        <w:spacing w:line="600" w:lineRule="exact"/>
        <w:ind w:firstLineChars="150" w:firstLine="480"/>
        <w:rPr>
          <w:rFonts w:eastAsia="仿宋_GB2312"/>
          <w:sz w:val="32"/>
          <w:szCs w:val="32"/>
        </w:rPr>
      </w:pPr>
    </w:p>
    <w:p w:rsidR="00E02EBD" w:rsidRPr="00E02EBD" w:rsidRDefault="00E02EBD" w:rsidP="00E02EBD">
      <w:pPr>
        <w:spacing w:line="600" w:lineRule="exact"/>
        <w:ind w:firstLineChars="100" w:firstLine="320"/>
        <w:rPr>
          <w:rFonts w:eastAsia="仿宋_GB2312"/>
          <w:sz w:val="32"/>
          <w:szCs w:val="32"/>
        </w:rPr>
      </w:pPr>
      <w:r w:rsidRPr="00E02EBD">
        <w:rPr>
          <w:rFonts w:eastAsia="仿宋_GB2312" w:hint="eastAsia"/>
          <w:sz w:val="32"/>
          <w:szCs w:val="32"/>
        </w:rPr>
        <w:t>汕尾市工商行政管理局</w:t>
      </w:r>
      <w:r w:rsidRPr="00E02EBD">
        <w:rPr>
          <w:rFonts w:eastAsia="仿宋_GB2312" w:hint="eastAsia"/>
          <w:sz w:val="32"/>
          <w:szCs w:val="32"/>
        </w:rPr>
        <w:t xml:space="preserve">           </w:t>
      </w:r>
      <w:r>
        <w:rPr>
          <w:rFonts w:eastAsia="仿宋_GB2312" w:hint="eastAsia"/>
          <w:sz w:val="32"/>
          <w:szCs w:val="32"/>
        </w:rPr>
        <w:t xml:space="preserve"> </w:t>
      </w:r>
      <w:r w:rsidRPr="00E02EBD">
        <w:rPr>
          <w:rFonts w:eastAsia="仿宋_GB2312" w:hint="eastAsia"/>
          <w:sz w:val="32"/>
          <w:szCs w:val="32"/>
        </w:rPr>
        <w:t xml:space="preserve"> </w:t>
      </w:r>
      <w:r w:rsidRPr="00E02EBD">
        <w:rPr>
          <w:rFonts w:eastAsia="仿宋_GB2312" w:hint="eastAsia"/>
          <w:sz w:val="32"/>
          <w:szCs w:val="32"/>
        </w:rPr>
        <w:t>汕尾市商务局</w:t>
      </w:r>
    </w:p>
    <w:p w:rsidR="00E452AA" w:rsidRDefault="00E02EBD" w:rsidP="00E02EBD">
      <w:pPr>
        <w:spacing w:line="600" w:lineRule="exact"/>
        <w:ind w:firstLineChars="1650" w:firstLine="5280"/>
        <w:rPr>
          <w:rFonts w:eastAsia="仿宋_GB2312"/>
          <w:sz w:val="32"/>
          <w:szCs w:val="32"/>
        </w:rPr>
      </w:pPr>
      <w:r>
        <w:rPr>
          <w:rFonts w:eastAsia="仿宋_GB2312" w:hint="eastAsia"/>
          <w:sz w:val="32"/>
          <w:szCs w:val="32"/>
        </w:rPr>
        <w:t xml:space="preserve"> </w:t>
      </w:r>
      <w:r w:rsidR="00E452AA" w:rsidRPr="00E452AA">
        <w:rPr>
          <w:rFonts w:eastAsia="仿宋_GB2312" w:hint="eastAsia"/>
          <w:sz w:val="32"/>
          <w:szCs w:val="32"/>
        </w:rPr>
        <w:t>201</w:t>
      </w:r>
      <w:r w:rsidR="008C1C56">
        <w:rPr>
          <w:rFonts w:eastAsia="仿宋_GB2312" w:hint="eastAsia"/>
          <w:sz w:val="32"/>
          <w:szCs w:val="32"/>
        </w:rPr>
        <w:t>8</w:t>
      </w:r>
      <w:r w:rsidR="00E452AA" w:rsidRPr="00E452AA">
        <w:rPr>
          <w:rFonts w:eastAsia="仿宋_GB2312" w:hint="eastAsia"/>
          <w:sz w:val="32"/>
          <w:szCs w:val="32"/>
        </w:rPr>
        <w:t>年</w:t>
      </w:r>
      <w:r w:rsidR="00507CAF">
        <w:rPr>
          <w:rFonts w:eastAsia="仿宋_GB2312" w:hint="eastAsia"/>
          <w:sz w:val="32"/>
          <w:szCs w:val="32"/>
        </w:rPr>
        <w:t>1</w:t>
      </w:r>
      <w:r w:rsidR="00E452AA" w:rsidRPr="00E452AA">
        <w:rPr>
          <w:rFonts w:eastAsia="仿宋_GB2312" w:hint="eastAsia"/>
          <w:sz w:val="32"/>
          <w:szCs w:val="32"/>
        </w:rPr>
        <w:t>月</w:t>
      </w:r>
      <w:r>
        <w:rPr>
          <w:rFonts w:eastAsia="仿宋_GB2312" w:hint="eastAsia"/>
          <w:sz w:val="32"/>
          <w:szCs w:val="32"/>
        </w:rPr>
        <w:t>16</w:t>
      </w:r>
      <w:r w:rsidR="00E452AA" w:rsidRPr="00E452AA">
        <w:rPr>
          <w:rFonts w:eastAsia="仿宋_GB2312" w:hint="eastAsia"/>
          <w:sz w:val="32"/>
          <w:szCs w:val="32"/>
        </w:rPr>
        <w:t>日</w:t>
      </w:r>
    </w:p>
    <w:p w:rsidR="00F61A85" w:rsidRDefault="00F61A85" w:rsidP="00E721CE">
      <w:pPr>
        <w:spacing w:line="600" w:lineRule="exact"/>
        <w:ind w:firstLineChars="200" w:firstLine="640"/>
        <w:rPr>
          <w:rFonts w:eastAsia="仿宋_GB2312"/>
          <w:sz w:val="32"/>
          <w:szCs w:val="32"/>
        </w:rPr>
      </w:pPr>
    </w:p>
    <w:p w:rsidR="00E02EBD" w:rsidRDefault="00E02EBD" w:rsidP="00E721CE">
      <w:pPr>
        <w:spacing w:line="600" w:lineRule="exact"/>
        <w:ind w:firstLineChars="200" w:firstLine="640"/>
        <w:rPr>
          <w:rFonts w:eastAsia="仿宋_GB2312"/>
          <w:sz w:val="32"/>
          <w:szCs w:val="32"/>
        </w:rPr>
      </w:pPr>
    </w:p>
    <w:p w:rsidR="00337E61" w:rsidRDefault="00337E61" w:rsidP="00E721CE">
      <w:pPr>
        <w:spacing w:line="600" w:lineRule="exact"/>
        <w:ind w:firstLineChars="200" w:firstLine="640"/>
        <w:rPr>
          <w:rFonts w:eastAsia="仿宋_GB2312"/>
          <w:sz w:val="32"/>
          <w:szCs w:val="32"/>
        </w:rPr>
      </w:pPr>
    </w:p>
    <w:p w:rsidR="00E02EBD" w:rsidRPr="00437991" w:rsidRDefault="00E02EBD" w:rsidP="00E02EBD">
      <w:pPr>
        <w:spacing w:line="900" w:lineRule="exact"/>
        <w:ind w:firstLineChars="200" w:firstLine="640"/>
        <w:textAlignment w:val="bottom"/>
        <w:rPr>
          <w:rFonts w:eastAsia="仿宋_GB2312"/>
          <w:sz w:val="32"/>
          <w:szCs w:val="32"/>
        </w:rPr>
      </w:pPr>
    </w:p>
    <w:p w:rsidR="00E02EBD" w:rsidRPr="006D50F8" w:rsidRDefault="00E02EBD" w:rsidP="00E02EBD">
      <w:pPr>
        <w:spacing w:line="600" w:lineRule="exact"/>
        <w:ind w:firstLineChars="200" w:firstLine="640"/>
        <w:textAlignment w:val="bottom"/>
        <w:rPr>
          <w:rFonts w:eastAsia="仿宋_GB2312"/>
          <w:sz w:val="32"/>
          <w:szCs w:val="32"/>
        </w:rPr>
      </w:pPr>
    </w:p>
    <w:p w:rsidR="00E02EBD" w:rsidRPr="00484E68" w:rsidRDefault="0077349B" w:rsidP="00E02EBD">
      <w:pPr>
        <w:spacing w:line="800" w:lineRule="exact"/>
        <w:ind w:firstLineChars="100" w:firstLine="280"/>
        <w:rPr>
          <w:rFonts w:eastAsia="仿宋_GB2312"/>
          <w:sz w:val="28"/>
          <w:szCs w:val="28"/>
        </w:rPr>
      </w:pPr>
      <w:r w:rsidRPr="0077349B">
        <w:rPr>
          <w:rFonts w:ascii="仿宋_GB2312" w:eastAsia="仿宋_GB2312" w:hAnsi="Calibri"/>
          <w:noProof/>
          <w:sz w:val="28"/>
          <w:szCs w:val="28"/>
        </w:rPr>
        <w:pict>
          <v:line id="_x0000_s1038" style="position:absolute;left:0;text-align:left;z-index:251656704" from="-1.5pt,4.4pt" to="436.45pt,4.4pt"/>
        </w:pict>
      </w:r>
      <w:r w:rsidRPr="0077349B">
        <w:rPr>
          <w:rFonts w:ascii="仿宋_GB2312" w:eastAsia="仿宋_GB2312" w:hAnsi="Calibri"/>
          <w:noProof/>
          <w:sz w:val="28"/>
          <w:szCs w:val="28"/>
        </w:rPr>
        <w:pict>
          <v:line id="_x0000_s1037" style="position:absolute;left:0;text-align:left;z-index:251657728" from="-.75pt,47.55pt" to="437.2pt,47.55pt"/>
        </w:pict>
      </w:r>
      <w:r w:rsidR="00E02EBD" w:rsidRPr="00484E68">
        <w:rPr>
          <w:rFonts w:eastAsia="仿宋_GB2312" w:hint="eastAsia"/>
          <w:sz w:val="28"/>
          <w:szCs w:val="28"/>
        </w:rPr>
        <w:t>汕尾市发展和</w:t>
      </w:r>
      <w:proofErr w:type="gramStart"/>
      <w:r w:rsidR="00E02EBD" w:rsidRPr="00484E68">
        <w:rPr>
          <w:rFonts w:eastAsia="仿宋_GB2312" w:hint="eastAsia"/>
          <w:sz w:val="28"/>
          <w:szCs w:val="28"/>
        </w:rPr>
        <w:t>改革局</w:t>
      </w:r>
      <w:proofErr w:type="gramEnd"/>
      <w:r w:rsidR="00E02EBD" w:rsidRPr="00484E68">
        <w:rPr>
          <w:rFonts w:eastAsia="仿宋_GB2312" w:hint="eastAsia"/>
          <w:sz w:val="28"/>
          <w:szCs w:val="28"/>
        </w:rPr>
        <w:t>办公室</w:t>
      </w:r>
      <w:r w:rsidR="00E02EBD">
        <w:rPr>
          <w:rFonts w:eastAsia="仿宋_GB2312" w:hint="eastAsia"/>
          <w:sz w:val="28"/>
          <w:szCs w:val="28"/>
        </w:rPr>
        <w:t xml:space="preserve">         </w:t>
      </w:r>
      <w:r w:rsidR="00E02EBD" w:rsidRPr="00484E68">
        <w:rPr>
          <w:rFonts w:eastAsia="仿宋_GB2312" w:hint="eastAsia"/>
          <w:sz w:val="28"/>
          <w:szCs w:val="28"/>
        </w:rPr>
        <w:t xml:space="preserve"> </w:t>
      </w:r>
      <w:r w:rsidR="00E02EBD">
        <w:rPr>
          <w:rFonts w:eastAsia="仿宋_GB2312" w:hint="eastAsia"/>
          <w:sz w:val="28"/>
          <w:szCs w:val="28"/>
        </w:rPr>
        <w:t xml:space="preserve"> </w:t>
      </w:r>
      <w:r w:rsidR="00E02EBD" w:rsidRPr="00484E68">
        <w:rPr>
          <w:rFonts w:eastAsia="仿宋_GB2312" w:hint="eastAsia"/>
          <w:sz w:val="28"/>
          <w:szCs w:val="28"/>
        </w:rPr>
        <w:t xml:space="preserve">   201</w:t>
      </w:r>
      <w:r w:rsidR="00E02EBD">
        <w:rPr>
          <w:rFonts w:eastAsia="仿宋_GB2312" w:hint="eastAsia"/>
          <w:sz w:val="28"/>
          <w:szCs w:val="28"/>
        </w:rPr>
        <w:t>7</w:t>
      </w:r>
      <w:r w:rsidR="00E02EBD" w:rsidRPr="00484E68">
        <w:rPr>
          <w:rFonts w:eastAsia="仿宋_GB2312" w:hint="eastAsia"/>
          <w:sz w:val="28"/>
          <w:szCs w:val="28"/>
        </w:rPr>
        <w:t>年</w:t>
      </w:r>
      <w:r w:rsidR="00E02EBD">
        <w:rPr>
          <w:rFonts w:eastAsia="仿宋_GB2312" w:hint="eastAsia"/>
          <w:sz w:val="28"/>
          <w:szCs w:val="28"/>
        </w:rPr>
        <w:t>1</w:t>
      </w:r>
      <w:r w:rsidR="00E02EBD" w:rsidRPr="00484E68">
        <w:rPr>
          <w:rFonts w:eastAsia="仿宋_GB2312" w:hint="eastAsia"/>
          <w:sz w:val="28"/>
          <w:szCs w:val="28"/>
        </w:rPr>
        <w:t>月</w:t>
      </w:r>
      <w:r w:rsidR="00E02EBD">
        <w:rPr>
          <w:rFonts w:eastAsia="仿宋_GB2312" w:hint="eastAsia"/>
          <w:sz w:val="28"/>
          <w:szCs w:val="28"/>
        </w:rPr>
        <w:t>16</w:t>
      </w:r>
      <w:r w:rsidR="00E02EBD" w:rsidRPr="00484E68">
        <w:rPr>
          <w:rFonts w:eastAsia="仿宋_GB2312" w:hint="eastAsia"/>
          <w:sz w:val="28"/>
          <w:szCs w:val="28"/>
        </w:rPr>
        <w:t>日印发</w:t>
      </w:r>
    </w:p>
    <w:sectPr w:rsidR="00E02EBD" w:rsidRPr="00484E68" w:rsidSect="00E57164">
      <w:headerReference w:type="even" r:id="rId7"/>
      <w:headerReference w:type="default" r:id="rId8"/>
      <w:footerReference w:type="even" r:id="rId9"/>
      <w:footerReference w:type="default" r:id="rId10"/>
      <w:headerReference w:type="first" r:id="rId11"/>
      <w:footerReference w:type="first" r:id="rId12"/>
      <w:pgSz w:w="11906" w:h="16838"/>
      <w:pgMar w:top="2098" w:right="1588" w:bottom="2098" w:left="1588" w:header="851" w:footer="992" w:gutter="0"/>
      <w:pgNumType w:fmt="numberInDash"/>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604C0" w:rsidRDefault="000604C0" w:rsidP="006831D7">
      <w:r>
        <w:separator/>
      </w:r>
    </w:p>
  </w:endnote>
  <w:endnote w:type="continuationSeparator" w:id="0">
    <w:p w:rsidR="000604C0" w:rsidRDefault="000604C0" w:rsidP="006831D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8"/>
        <w:szCs w:val="28"/>
      </w:rPr>
      <w:id w:val="29089559"/>
      <w:docPartObj>
        <w:docPartGallery w:val="Page Numbers (Bottom of Page)"/>
        <w:docPartUnique/>
      </w:docPartObj>
    </w:sdtPr>
    <w:sdtContent>
      <w:p w:rsidR="00A02841" w:rsidRPr="00A02841" w:rsidRDefault="0077349B">
        <w:pPr>
          <w:pStyle w:val="a4"/>
          <w:rPr>
            <w:sz w:val="28"/>
            <w:szCs w:val="28"/>
          </w:rPr>
        </w:pPr>
        <w:r w:rsidRPr="00A02841">
          <w:rPr>
            <w:sz w:val="28"/>
            <w:szCs w:val="28"/>
          </w:rPr>
          <w:fldChar w:fldCharType="begin"/>
        </w:r>
        <w:r w:rsidR="00A02841" w:rsidRPr="00A02841">
          <w:rPr>
            <w:sz w:val="28"/>
            <w:szCs w:val="28"/>
          </w:rPr>
          <w:instrText xml:space="preserve"> PAGE   \* MERGEFORMAT </w:instrText>
        </w:r>
        <w:r w:rsidRPr="00A02841">
          <w:rPr>
            <w:sz w:val="28"/>
            <w:szCs w:val="28"/>
          </w:rPr>
          <w:fldChar w:fldCharType="separate"/>
        </w:r>
        <w:r w:rsidR="003E0384" w:rsidRPr="003E0384">
          <w:rPr>
            <w:noProof/>
            <w:sz w:val="28"/>
            <w:szCs w:val="28"/>
            <w:lang w:val="zh-CN"/>
          </w:rPr>
          <w:t>-</w:t>
        </w:r>
        <w:r w:rsidR="003E0384">
          <w:rPr>
            <w:noProof/>
            <w:sz w:val="28"/>
            <w:szCs w:val="28"/>
          </w:rPr>
          <w:t xml:space="preserve"> 2 -</w:t>
        </w:r>
        <w:r w:rsidRPr="00A02841">
          <w:rPr>
            <w:sz w:val="28"/>
            <w:szCs w:val="28"/>
          </w:rPr>
          <w:fldChar w:fldCharType="end"/>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sz w:val="28"/>
        <w:szCs w:val="28"/>
      </w:rPr>
      <w:id w:val="29089538"/>
      <w:docPartObj>
        <w:docPartGallery w:val="Page Numbers (Bottom of Page)"/>
        <w:docPartUnique/>
      </w:docPartObj>
    </w:sdtPr>
    <w:sdtContent>
      <w:p w:rsidR="00484E68" w:rsidRPr="00A02841" w:rsidRDefault="0077349B" w:rsidP="00A02841">
        <w:pPr>
          <w:pStyle w:val="a4"/>
          <w:jc w:val="right"/>
          <w:rPr>
            <w:sz w:val="28"/>
            <w:szCs w:val="28"/>
          </w:rPr>
        </w:pPr>
        <w:r w:rsidRPr="00A02841">
          <w:rPr>
            <w:sz w:val="28"/>
            <w:szCs w:val="28"/>
          </w:rPr>
          <w:fldChar w:fldCharType="begin"/>
        </w:r>
        <w:r w:rsidR="00A02841" w:rsidRPr="00A02841">
          <w:rPr>
            <w:sz w:val="28"/>
            <w:szCs w:val="28"/>
          </w:rPr>
          <w:instrText xml:space="preserve"> PAGE   \* MERGEFORMAT </w:instrText>
        </w:r>
        <w:r w:rsidRPr="00A02841">
          <w:rPr>
            <w:sz w:val="28"/>
            <w:szCs w:val="28"/>
          </w:rPr>
          <w:fldChar w:fldCharType="separate"/>
        </w:r>
        <w:r w:rsidR="003E0384" w:rsidRPr="003E0384">
          <w:rPr>
            <w:noProof/>
            <w:sz w:val="28"/>
            <w:szCs w:val="28"/>
            <w:lang w:val="zh-CN"/>
          </w:rPr>
          <w:t>-</w:t>
        </w:r>
        <w:r w:rsidR="003E0384">
          <w:rPr>
            <w:noProof/>
            <w:sz w:val="28"/>
            <w:szCs w:val="28"/>
          </w:rPr>
          <w:t xml:space="preserve"> 3 -</w:t>
        </w:r>
        <w:r w:rsidRPr="00A02841">
          <w:rPr>
            <w:sz w:val="28"/>
            <w:szCs w:val="28"/>
          </w:rPr>
          <w:fldChar w:fldCharType="end"/>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22D61" w:rsidRDefault="00022D6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604C0" w:rsidRDefault="000604C0" w:rsidP="006831D7">
      <w:r>
        <w:separator/>
      </w:r>
    </w:p>
  </w:footnote>
  <w:footnote w:type="continuationSeparator" w:id="0">
    <w:p w:rsidR="000604C0" w:rsidRDefault="000604C0" w:rsidP="006831D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23D" w:rsidRDefault="007D323D" w:rsidP="007D323D">
    <w:pPr>
      <w:pStyle w:val="a3"/>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23D" w:rsidRDefault="007D323D" w:rsidP="009F1763">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323D" w:rsidRDefault="007D323D" w:rsidP="007D323D">
    <w:pPr>
      <w:pStyle w:val="a3"/>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58D7FC"/>
    <w:multiLevelType w:val="singleLevel"/>
    <w:tmpl w:val="5358D7FC"/>
    <w:lvl w:ilvl="0">
      <w:start w:val="2"/>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16691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E38E5"/>
    <w:rsid w:val="00020A5A"/>
    <w:rsid w:val="00022D61"/>
    <w:rsid w:val="000604C0"/>
    <w:rsid w:val="00070BD0"/>
    <w:rsid w:val="000723C6"/>
    <w:rsid w:val="00087891"/>
    <w:rsid w:val="000947ED"/>
    <w:rsid w:val="000970E2"/>
    <w:rsid w:val="000B3CBD"/>
    <w:rsid w:val="000C4F91"/>
    <w:rsid w:val="000E2B6D"/>
    <w:rsid w:val="000F1FD1"/>
    <w:rsid w:val="00103D43"/>
    <w:rsid w:val="00104C85"/>
    <w:rsid w:val="0011090E"/>
    <w:rsid w:val="00111878"/>
    <w:rsid w:val="00114407"/>
    <w:rsid w:val="00122C1A"/>
    <w:rsid w:val="00136291"/>
    <w:rsid w:val="0015390E"/>
    <w:rsid w:val="0016333C"/>
    <w:rsid w:val="001A33EF"/>
    <w:rsid w:val="001A45F6"/>
    <w:rsid w:val="001B0A1B"/>
    <w:rsid w:val="001B179C"/>
    <w:rsid w:val="001D1AA5"/>
    <w:rsid w:val="001D49D4"/>
    <w:rsid w:val="001F23F9"/>
    <w:rsid w:val="001F2FFA"/>
    <w:rsid w:val="001F4D3B"/>
    <w:rsid w:val="00212789"/>
    <w:rsid w:val="00212CE6"/>
    <w:rsid w:val="00215E44"/>
    <w:rsid w:val="00221427"/>
    <w:rsid w:val="00221B55"/>
    <w:rsid w:val="00224BE3"/>
    <w:rsid w:val="00265900"/>
    <w:rsid w:val="00284B4D"/>
    <w:rsid w:val="002925E4"/>
    <w:rsid w:val="002A736B"/>
    <w:rsid w:val="002C0AC3"/>
    <w:rsid w:val="002D414A"/>
    <w:rsid w:val="002D6CE7"/>
    <w:rsid w:val="002F27FC"/>
    <w:rsid w:val="00335A9B"/>
    <w:rsid w:val="00337293"/>
    <w:rsid w:val="00337E61"/>
    <w:rsid w:val="00393C02"/>
    <w:rsid w:val="00395136"/>
    <w:rsid w:val="003B2680"/>
    <w:rsid w:val="003D33E2"/>
    <w:rsid w:val="003E0384"/>
    <w:rsid w:val="0042035C"/>
    <w:rsid w:val="00430E8F"/>
    <w:rsid w:val="004542C1"/>
    <w:rsid w:val="004543C9"/>
    <w:rsid w:val="004659D8"/>
    <w:rsid w:val="00466279"/>
    <w:rsid w:val="00484E68"/>
    <w:rsid w:val="00486AF1"/>
    <w:rsid w:val="0049555B"/>
    <w:rsid w:val="004C3657"/>
    <w:rsid w:val="004C4C21"/>
    <w:rsid w:val="004E3693"/>
    <w:rsid w:val="004E44FE"/>
    <w:rsid w:val="004F17DE"/>
    <w:rsid w:val="004F2E9C"/>
    <w:rsid w:val="00507CAF"/>
    <w:rsid w:val="00515F9F"/>
    <w:rsid w:val="00530C93"/>
    <w:rsid w:val="005551B0"/>
    <w:rsid w:val="00556C00"/>
    <w:rsid w:val="00583362"/>
    <w:rsid w:val="005A59C0"/>
    <w:rsid w:val="005F37B0"/>
    <w:rsid w:val="00605076"/>
    <w:rsid w:val="00617B49"/>
    <w:rsid w:val="00620997"/>
    <w:rsid w:val="00626A5F"/>
    <w:rsid w:val="00631656"/>
    <w:rsid w:val="0063610A"/>
    <w:rsid w:val="00637232"/>
    <w:rsid w:val="00644A2C"/>
    <w:rsid w:val="006546E4"/>
    <w:rsid w:val="006831D7"/>
    <w:rsid w:val="006901DC"/>
    <w:rsid w:val="00695C15"/>
    <w:rsid w:val="006D1C2D"/>
    <w:rsid w:val="006E15F4"/>
    <w:rsid w:val="006E376E"/>
    <w:rsid w:val="00710684"/>
    <w:rsid w:val="00724E00"/>
    <w:rsid w:val="007453E9"/>
    <w:rsid w:val="00751698"/>
    <w:rsid w:val="00762C3E"/>
    <w:rsid w:val="00771EBD"/>
    <w:rsid w:val="0077349B"/>
    <w:rsid w:val="007B3A96"/>
    <w:rsid w:val="007C3160"/>
    <w:rsid w:val="007D323D"/>
    <w:rsid w:val="007E38E5"/>
    <w:rsid w:val="007E4C52"/>
    <w:rsid w:val="007F5C53"/>
    <w:rsid w:val="00801FDB"/>
    <w:rsid w:val="00816BBD"/>
    <w:rsid w:val="00826DB7"/>
    <w:rsid w:val="00832BB8"/>
    <w:rsid w:val="00836AB1"/>
    <w:rsid w:val="0083776A"/>
    <w:rsid w:val="00857733"/>
    <w:rsid w:val="00860A6D"/>
    <w:rsid w:val="008A6985"/>
    <w:rsid w:val="008C1C56"/>
    <w:rsid w:val="008C389B"/>
    <w:rsid w:val="008E17B3"/>
    <w:rsid w:val="008F3EA8"/>
    <w:rsid w:val="0091272E"/>
    <w:rsid w:val="0094373E"/>
    <w:rsid w:val="009514C1"/>
    <w:rsid w:val="00984E9A"/>
    <w:rsid w:val="009B6836"/>
    <w:rsid w:val="009D58E9"/>
    <w:rsid w:val="009D711D"/>
    <w:rsid w:val="009E0237"/>
    <w:rsid w:val="009E6C08"/>
    <w:rsid w:val="009F1763"/>
    <w:rsid w:val="009F18CE"/>
    <w:rsid w:val="009F5301"/>
    <w:rsid w:val="00A02841"/>
    <w:rsid w:val="00A35613"/>
    <w:rsid w:val="00A709B5"/>
    <w:rsid w:val="00A73211"/>
    <w:rsid w:val="00A76A66"/>
    <w:rsid w:val="00A80FE7"/>
    <w:rsid w:val="00A86C22"/>
    <w:rsid w:val="00AA3BE4"/>
    <w:rsid w:val="00AC290C"/>
    <w:rsid w:val="00AD1AF5"/>
    <w:rsid w:val="00B00BF0"/>
    <w:rsid w:val="00B036A9"/>
    <w:rsid w:val="00B05690"/>
    <w:rsid w:val="00B12D4D"/>
    <w:rsid w:val="00B14DB2"/>
    <w:rsid w:val="00B440ED"/>
    <w:rsid w:val="00B649BF"/>
    <w:rsid w:val="00B7508D"/>
    <w:rsid w:val="00B80D59"/>
    <w:rsid w:val="00B850A8"/>
    <w:rsid w:val="00B9250D"/>
    <w:rsid w:val="00BD0003"/>
    <w:rsid w:val="00BF1054"/>
    <w:rsid w:val="00C36168"/>
    <w:rsid w:val="00C46589"/>
    <w:rsid w:val="00C62FC6"/>
    <w:rsid w:val="00C91E73"/>
    <w:rsid w:val="00CB6035"/>
    <w:rsid w:val="00CC7B4C"/>
    <w:rsid w:val="00CE1285"/>
    <w:rsid w:val="00CF1F30"/>
    <w:rsid w:val="00D10851"/>
    <w:rsid w:val="00D27366"/>
    <w:rsid w:val="00D56D65"/>
    <w:rsid w:val="00D601BC"/>
    <w:rsid w:val="00D75118"/>
    <w:rsid w:val="00D871EF"/>
    <w:rsid w:val="00D955A5"/>
    <w:rsid w:val="00DB0701"/>
    <w:rsid w:val="00DD42A2"/>
    <w:rsid w:val="00DF74F4"/>
    <w:rsid w:val="00E02EBD"/>
    <w:rsid w:val="00E17B6F"/>
    <w:rsid w:val="00E2513C"/>
    <w:rsid w:val="00E44DA7"/>
    <w:rsid w:val="00E452AA"/>
    <w:rsid w:val="00E57164"/>
    <w:rsid w:val="00E57CF4"/>
    <w:rsid w:val="00E7115C"/>
    <w:rsid w:val="00E721CE"/>
    <w:rsid w:val="00E7471D"/>
    <w:rsid w:val="00E8427F"/>
    <w:rsid w:val="00E923A7"/>
    <w:rsid w:val="00EA1554"/>
    <w:rsid w:val="00EF31DE"/>
    <w:rsid w:val="00F41FFB"/>
    <w:rsid w:val="00F438E0"/>
    <w:rsid w:val="00F46A92"/>
    <w:rsid w:val="00F61A85"/>
    <w:rsid w:val="00F67505"/>
    <w:rsid w:val="00F97A51"/>
    <w:rsid w:val="00FD0601"/>
    <w:rsid w:val="00FE240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669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38E5"/>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831D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6831D7"/>
    <w:rPr>
      <w:rFonts w:ascii="Times New Roman" w:eastAsia="宋体" w:hAnsi="Times New Roman" w:cs="Times New Roman"/>
      <w:sz w:val="18"/>
      <w:szCs w:val="18"/>
    </w:rPr>
  </w:style>
  <w:style w:type="paragraph" w:styleId="a4">
    <w:name w:val="footer"/>
    <w:basedOn w:val="a"/>
    <w:link w:val="Char0"/>
    <w:uiPriority w:val="99"/>
    <w:unhideWhenUsed/>
    <w:rsid w:val="006831D7"/>
    <w:pPr>
      <w:tabs>
        <w:tab w:val="center" w:pos="4153"/>
        <w:tab w:val="right" w:pos="8306"/>
      </w:tabs>
      <w:snapToGrid w:val="0"/>
      <w:jc w:val="left"/>
    </w:pPr>
    <w:rPr>
      <w:sz w:val="18"/>
      <w:szCs w:val="18"/>
    </w:rPr>
  </w:style>
  <w:style w:type="character" w:customStyle="1" w:styleId="Char0">
    <w:name w:val="页脚 Char"/>
    <w:basedOn w:val="a0"/>
    <w:link w:val="a4"/>
    <w:uiPriority w:val="99"/>
    <w:rsid w:val="006831D7"/>
    <w:rPr>
      <w:rFonts w:ascii="Times New Roman" w:eastAsia="宋体" w:hAnsi="Times New Roman" w:cs="Times New Roman"/>
      <w:sz w:val="18"/>
      <w:szCs w:val="18"/>
    </w:rPr>
  </w:style>
  <w:style w:type="paragraph" w:styleId="a5">
    <w:name w:val="Balloon Text"/>
    <w:basedOn w:val="a"/>
    <w:link w:val="Char1"/>
    <w:uiPriority w:val="99"/>
    <w:semiHidden/>
    <w:unhideWhenUsed/>
    <w:rsid w:val="00B9250D"/>
    <w:rPr>
      <w:sz w:val="18"/>
      <w:szCs w:val="18"/>
    </w:rPr>
  </w:style>
  <w:style w:type="character" w:customStyle="1" w:styleId="Char1">
    <w:name w:val="批注框文本 Char"/>
    <w:basedOn w:val="a0"/>
    <w:link w:val="a5"/>
    <w:uiPriority w:val="99"/>
    <w:semiHidden/>
    <w:rsid w:val="00B9250D"/>
    <w:rPr>
      <w:rFonts w:ascii="Times New Roman" w:eastAsia="宋体" w:hAnsi="Times New Roman" w:cs="Times New Roman"/>
      <w:sz w:val="18"/>
      <w:szCs w:val="18"/>
    </w:rPr>
  </w:style>
  <w:style w:type="paragraph" w:styleId="a6">
    <w:name w:val="Date"/>
    <w:basedOn w:val="a"/>
    <w:next w:val="a"/>
    <w:link w:val="Char2"/>
    <w:uiPriority w:val="99"/>
    <w:semiHidden/>
    <w:unhideWhenUsed/>
    <w:rsid w:val="00F97A51"/>
    <w:pPr>
      <w:ind w:leftChars="2500" w:left="100"/>
    </w:pPr>
  </w:style>
  <w:style w:type="character" w:customStyle="1" w:styleId="Char2">
    <w:name w:val="日期 Char"/>
    <w:basedOn w:val="a0"/>
    <w:link w:val="a6"/>
    <w:uiPriority w:val="99"/>
    <w:semiHidden/>
    <w:rsid w:val="00F97A51"/>
    <w:rPr>
      <w:rFonts w:ascii="Times New Roman" w:eastAsia="宋体" w:hAnsi="Times New Roman" w:cs="Times New Roman"/>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160</TotalTime>
  <Pages>2</Pages>
  <Words>67</Words>
  <Characters>382</Characters>
  <Application>Microsoft Office Word</Application>
  <DocSecurity>0</DocSecurity>
  <Lines>3</Lines>
  <Paragraphs>1</Paragraphs>
  <ScaleCrop>false</ScaleCrop>
  <Company>微软中国</Company>
  <LinksUpToDate>false</LinksUpToDate>
  <CharactersWithSpaces>448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吕俊莹</dc:creator>
  <cp:keywords/>
  <dc:description/>
  <cp:lastModifiedBy>翁琳琳</cp:lastModifiedBy>
  <cp:revision>103</cp:revision>
  <cp:lastPrinted>2016-02-26T01:24:00Z</cp:lastPrinted>
  <dcterms:created xsi:type="dcterms:W3CDTF">2014-07-04T04:39:00Z</dcterms:created>
  <dcterms:modified xsi:type="dcterms:W3CDTF">2018-01-16T02:44:00Z</dcterms:modified>
</cp:coreProperties>
</file>