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DD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金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厢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联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工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作</w:t>
      </w:r>
    </w:p>
    <w:p w14:paraId="0651A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 xml:space="preserve">简 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报</w:t>
      </w:r>
    </w:p>
    <w:p w14:paraId="564FC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</w:pPr>
    </w:p>
    <w:p w14:paraId="1383B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left"/>
        <w:textAlignment w:val="auto"/>
        <w:rPr>
          <w:rFonts w:ascii="宋体" w:hAnsi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陆丰市金厢镇妇女联合会             2024年8月08日</w:t>
      </w:r>
      <w:r>
        <w:rPr>
          <w:rFonts w:hint="eastAsia" w:ascii="宋体" w:hAnsi="宋体"/>
          <w:color w:val="FF0000"/>
          <w:sz w:val="32"/>
          <w:szCs w:val="32"/>
        </w:rPr>
        <w:t xml:space="preserve"> </w:t>
      </w:r>
    </w:p>
    <w:p w14:paraId="4C66B69B">
      <w:pPr>
        <w:keepNext w:val="0"/>
        <w:keepLines w:val="0"/>
        <w:pageBreakBefore w:val="0"/>
        <w:tabs>
          <w:tab w:val="left" w:pos="63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" w:firstLineChars="1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2540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pt;margin-top:0.2pt;height:0pt;width:435.75pt;z-index:251660288;mso-width-relative:page;mso-height-relative:page;" filled="f" stroked="t" coordsize="21600,21600" o:gfxdata="UEsDBAoAAAAAAIdO4kAAAAAAAAAAAAAAAAAEAAAAZHJzL1BLAwQUAAAACACHTuJA3/GIy9YAAAAE&#10;AQAADwAAAGRycy9kb3ducmV2LnhtbE2OQUvDQBSE74L/YXmCF2k3EQ0lZlNEEKs9tMZC8bbNPpPQ&#10;7Nu4u2nrv/f1pJeBYYaZr5ifbC8O6EPnSEE6TUAg1c501CjYfDxPZiBC1GR07wgV/GCAeXl5Uejc&#10;uCO946GKjeARCrlW0MY45FKGukWrw9QNSJx9OW91ZOsbabw+8rjt5W2SZNLqjvih1QM+tVjvq9Eq&#10;sCv7KD+XL2Pl169v2+/lYr2/WSh1fZUmDyAinuJfGc74jA4lM+3cSCaIXsHk/o6bClg5nWVZCmJ3&#10;trIs5H/48hdQSwMEFAAAAAgAh07iQOdWDnXtAQAAuQMAAA4AAABkcnMvZTJvRG9jLnhtbK1TvY4T&#10;MRDukXgHyz3ZTY5wp1U2VyQKzQGR7niAidebtbA9lu1kk5fgBZDooKKk5204HoOx88NxNFewheXx&#10;zHwz3zezk+ud0WwrfVBoaz4clJxJK7BRdl3z93eLF1echQi2AY1W1nwvA7+ePn826V0lR9ihbqRn&#10;BGJD1buadzG6qiiC6KSBMEAnLTlb9AYimX5dNB56Qje6GJXlq6JH3ziPQoZAr/ODkx8R/VMAsW2V&#10;kHMUGyNtPKB6qSESpdApF/g0d9u2UsR3bRtkZLrmxDTmk4rQfZXOYjqBau3BdUocW4CntPCIkwFl&#10;qegZag4R2Marf6CMEh4DtnEg0BQHIlkRYjEsH2lz24GTmQtJHdxZ9PD/YMXb7dIz1dT8kjMLhgZ+&#10;/+n7z49ffv34TOf9t6/sMonUu1BR7MwufaIpdvbW3aD4EJjFWQd2LXOzd3tHCMOUUfyVkozgqNSq&#10;f4MNxcAmYlZs13qTIEkLtsuD2Z8HI3eRCXocjy9elqMxZ+LkK6A6JTof4muJhqVLzbWySTOoYHsT&#10;YmoEqlNIera4UFrnuWvL+ppfXA3LMmcE1KpJ3hQX/Ho1055tgVZnsSjpy7TI8zDM48Y2hyrapjyZ&#10;t+5Y+kT7IOAKm/3Sn7ShiebmjtuXVuahnRX888dN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8YjL1gAAAAQBAAAPAAAAAAAAAAEAIAAAACIAAABkcnMvZG93bnJldi54bWxQSwECFAAUAAAACACH&#10;TuJA51YOde0BAAC5AwAADgAAAAAAAAABACAAAAAlAQAAZHJzL2Uyb0RvYy54bWxQSwUGAAAAAAYA&#10;BgBZAQAAh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68605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t>“少年儿童心向党 真情相伴护成长”</w:t>
      </w:r>
    </w:p>
    <w:p w14:paraId="24D39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t>2024暑期儿童关爱服务暨防溺水</w:t>
      </w:r>
    </w:p>
    <w:p w14:paraId="09A6C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t>宣传教育活动</w:t>
      </w:r>
    </w:p>
    <w:p w14:paraId="1B2D1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07480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骄阳似火，烈日炎炎，暑假如期而至，溺水事故也随之进入高发期。为进一步做好防溺水安全教育工作，提高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少年儿童防溺水的自觉性和识别险情、避险逃生的能力，护航少年儿童安全、健康、快乐成长。2024年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日，陆丰市妇联、市未成年人救助保护中心、金厢镇妇联在金厢镇十二岗村开展“少年儿童心向党 真情相伴护成长”2024暑期儿童关爱服务暨防溺水宣传教育活动。陆丰市妇联党组成员、副主席林淑芳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同志出席活动并致辞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金厢镇党委委员、妇联主席林怡华同志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十二岗村少年儿童代表以及巾帼志愿者等近60人参与活动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23EB3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6C7F7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4785" cy="2993390"/>
            <wp:effectExtent l="0" t="0" r="0" b="0"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"/>
                    <pic:cNvPicPr>
                      <a:picLocks noChangeAspect="1"/>
                    </pic:cNvPicPr>
                  </pic:nvPicPr>
                  <pic:blipFill>
                    <a:blip r:embed="rId5"/>
                    <a:srcRect t="19331" b="485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C5E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（防溺水宣传教育活动现场）</w:t>
      </w:r>
    </w:p>
    <w:p w14:paraId="0317F8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16"/>
          <w:szCs w:val="16"/>
          <w:lang w:val="en-US" w:eastAsia="zh-CN"/>
        </w:rPr>
      </w:pPr>
    </w:p>
    <w:p w14:paraId="084A0FB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首先，陆丰市妇联党组成员、副主席林淑芳同志发表致辞讲话，她提出两点要求，一要大家树立安全意识，加强自我保护。二是如果发现有同伴落水，千万不可盲目下水施救，应该第一时间向大人呼救，或拨打110、119等急救电话，积极寻求帮助，以确保生命安全。林副主席号召大家牢固树立“安全第一、预防为主”的忧患意识，重视对孩子的安全教育与监护，携手筑起一道让孩子们健康快乐成长的安全防线！</w:t>
      </w:r>
    </w:p>
    <w:p w14:paraId="22381C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其次，巾帼志愿者组织大家观看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防溺水安全教育宣传片。视频向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孩子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们介绍了一些溺水事故发生的原因，展示了在溺水事故发生时进行自救互救的技巧。鲜活的事例、生动的场景，给孩子们敲响了安全警钟，令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深受震撼。</w:t>
      </w:r>
    </w:p>
    <w:p w14:paraId="284B95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2405" cy="2875915"/>
            <wp:effectExtent l="0" t="0" r="0" b="0"/>
            <wp:docPr id="16" name="图片 16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4"/>
                    <pic:cNvPicPr>
                      <a:picLocks noChangeAspect="1"/>
                    </pic:cNvPicPr>
                  </pic:nvPicPr>
                  <pic:blipFill>
                    <a:blip r:embed="rId6"/>
                    <a:srcRect t="2726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815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（聚精会神观看防溺水安全教育宣传片）</w:t>
      </w:r>
    </w:p>
    <w:p w14:paraId="491E0FC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4E536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陆丰市民政局未成年人救助保护中心林清丽讲师结合实际案例，深入浅出地向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孩子们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讲解了防溺水的重要性、游泳安全注意事项、溺水急救措施以及自救互救技巧等关键内容。通过生动的讲解和现场演示，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孩子们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仅掌握了防溺水的基本知识，还学会了如何在紧急情况下迅速采取正确的自救和互救行动。孩子们聚精会神地聆听，积极互动，纷纷表示学到了很多实用的知识。比如，不要独自前往不明水域游泳，遇到同伴溺水时不能盲目下水营救，而应立即呼救寻求帮助等重要知识点。</w:t>
      </w:r>
    </w:p>
    <w:p w14:paraId="4DC1DCE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0A55A2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67325" cy="3442970"/>
            <wp:effectExtent l="0" t="0" r="0" b="0"/>
            <wp:docPr id="18" name="图片 18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7"/>
                    <pic:cNvPicPr>
                      <a:picLocks noChangeAspect="1"/>
                    </pic:cNvPicPr>
                  </pic:nvPicPr>
                  <pic:blipFill>
                    <a:blip r:embed="rId7">
                      <a:lum bright="12000"/>
                    </a:blip>
                    <a:srcRect t="128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D035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（开展防溺水安全知识宣传教育专题讲座）</w:t>
      </w:r>
    </w:p>
    <w:p w14:paraId="1250FD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2C2EADD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4310" cy="3825875"/>
            <wp:effectExtent l="0" t="0" r="0" b="0"/>
            <wp:docPr id="19" name="图片 1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7"/>
                    <pic:cNvPicPr>
                      <a:picLocks noChangeAspect="1"/>
                    </pic:cNvPicPr>
                  </pic:nvPicPr>
                  <pic:blipFill>
                    <a:blip r:embed="rId8">
                      <a:lum bright="6000"/>
                    </a:blip>
                    <a:srcRect t="32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215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（活动现场小朋友积极参与互动环节）</w:t>
      </w:r>
    </w:p>
    <w:p w14:paraId="492352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活动现场，工作人员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少年儿童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发放安全教育宣传手册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以及小礼品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，耐心讲解夏季儿童防溺水安全知识及注意事项，以生动的语言、鲜活的案例，提醒未成年人要增强防溺水意识，告知孩子们在游玩的同时不要离开家长的视线，远离水库、河流及水塘等无人看管的危险区域。</w:t>
      </w:r>
    </w:p>
    <w:p w14:paraId="1EC9657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3536C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272405" cy="3954145"/>
            <wp:effectExtent l="0" t="0" r="4445" b="8255"/>
            <wp:docPr id="13" name="图片 13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E28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（小朋友们认真观看防溺水宣传手册）</w:t>
      </w:r>
    </w:p>
    <w:p w14:paraId="260C40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860925" cy="3617595"/>
            <wp:effectExtent l="0" t="0" r="15875" b="1905"/>
            <wp:docPr id="21" name="图片 21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"/>
                    <pic:cNvPicPr>
                      <a:picLocks noChangeAspect="1"/>
                    </pic:cNvPicPr>
                  </pic:nvPicPr>
                  <pic:blipFill>
                    <a:blip r:embed="rId10"/>
                    <a:srcRect l="3818" t="8511" r="3987"/>
                    <a:stretch>
                      <a:fillRect/>
                    </a:stretch>
                  </pic:blipFill>
                  <pic:spPr>
                    <a:xfrm>
                      <a:off x="0" y="0"/>
                      <a:ext cx="4860925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D14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（向现场小朋友发放小礼品）</w:t>
      </w:r>
    </w:p>
    <w:p w14:paraId="07D403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 w14:paraId="5F3F92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drawing>
          <wp:inline distT="0" distB="0" distL="114300" distR="114300">
            <wp:extent cx="5257800" cy="3456305"/>
            <wp:effectExtent l="0" t="0" r="0" b="0"/>
            <wp:docPr id="23" name="图片 23" descr="5df2516e87cb1c8f54794037f33e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5df2516e87cb1c8f54794037f33e3b7"/>
                    <pic:cNvPicPr>
                      <a:picLocks noChangeAspect="1"/>
                    </pic:cNvPicPr>
                  </pic:nvPicPr>
                  <pic:blipFill>
                    <a:blip r:embed="rId11"/>
                    <a:srcRect b="1235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23D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（寄语小朋友要增强安全意识、茁壮健康成长）</w:t>
      </w:r>
    </w:p>
    <w:p w14:paraId="69E6A6EF"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3C9331"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此次活动的开展，增强了我镇未成年人对防溺水知识的了解，切实提高了未成年人自我防范意识和安全自救能力。下一步，金厢镇将常态化开展防溺水安全宣传活动，为未成年人的健康成长保驾护航。</w:t>
      </w:r>
    </w:p>
    <w:p w14:paraId="7D935F86"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73FF6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drawing>
          <wp:inline distT="0" distB="0" distL="114300" distR="114300">
            <wp:extent cx="5274310" cy="2918460"/>
            <wp:effectExtent l="0" t="0" r="2540" b="15240"/>
            <wp:docPr id="11" name="图片 1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0"/>
                    <pic:cNvPicPr>
                      <a:picLocks noChangeAspect="1"/>
                    </pic:cNvPicPr>
                  </pic:nvPicPr>
                  <pic:blipFill>
                    <a:blip r:embed="rId12">
                      <a:lum bright="6000"/>
                    </a:blip>
                    <a:srcRect t="262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2EF5C">
      <w:pPr>
        <w:pStyle w:val="2"/>
        <w:ind w:left="0" w:leftChars="0" w:firstLine="0" w:firstLineChars="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（合影留念）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71D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79E4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79E4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YjFlMTk3MWVmYWM0YTc2YmUxOTVmMmY0MjQ2ZWEifQ=="/>
  </w:docVars>
  <w:rsids>
    <w:rsidRoot w:val="33D66481"/>
    <w:rsid w:val="011C5FC5"/>
    <w:rsid w:val="15A745DD"/>
    <w:rsid w:val="180057D8"/>
    <w:rsid w:val="1C064E3C"/>
    <w:rsid w:val="2952785A"/>
    <w:rsid w:val="33D66481"/>
    <w:rsid w:val="371C5A49"/>
    <w:rsid w:val="40CC3BDB"/>
    <w:rsid w:val="4D08740F"/>
    <w:rsid w:val="5D1D1B3D"/>
    <w:rsid w:val="5FAB21E4"/>
    <w:rsid w:val="684706A4"/>
    <w:rsid w:val="7B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1131</Words>
  <Characters>1149</Characters>
  <Lines>0</Lines>
  <Paragraphs>0</Paragraphs>
  <TotalTime>3</TotalTime>
  <ScaleCrop>false</ScaleCrop>
  <LinksUpToDate>false</LinksUpToDate>
  <CharactersWithSpaces>1174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2023-12-01T08:50:00Z</dcterms:created>
  <dc:creator>rimbaud</dc:creator>
  <cp:lastModifiedBy>WPS_1650016213</cp:lastModifiedBy>
  <dcterms:modified xsi:type="dcterms:W3CDTF">2024-08-12T02:19:41Z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4EC35D7422CF44278B05027AF8B21E26_13</vt:lpwstr>
  </property>
</Properties>
</file>