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</w:pPr>
      <w:r>
        <w:rPr>
          <w:rFonts w:ascii="方正小标宋简体" w:hAnsi="方正小标宋简体" w:eastAsia="方正小标宋简体" w:cs="方正小标宋简体"/>
          <w:color w:val="FF0000"/>
          <w:kern w:val="0"/>
          <w:sz w:val="79"/>
          <w:szCs w:val="79"/>
          <w:lang w:val="en-US" w:eastAsia="zh-CN" w:bidi="ar"/>
        </w:rPr>
        <w:t>陆丰市金厢镇人民政府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hint="eastAsia" w:ascii="方正小标宋简体" w:hAnsi="方正小标宋简体" w:eastAsia="方正小标宋简体" w:cs="方正小标宋简体"/>
          <w:color w:val="FF0000"/>
          <w:kern w:val="0"/>
          <w:sz w:val="79"/>
          <w:szCs w:val="79"/>
          <w:lang w:val="en-US" w:eastAsia="zh-CN" w:bidi="ar"/>
        </w:rPr>
        <w:t>工作简报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金厢镇党政综合办公室              2023 年 12 月 8日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FF0000"/>
          <w:kern w:val="0"/>
          <w:sz w:val="52"/>
          <w:szCs w:val="31"/>
          <w:u w:val="thick"/>
          <w:lang w:val="en-US" w:eastAsia="zh-CN" w:bidi="ar"/>
        </w:rPr>
        <w:t xml:space="preserve">                                </w:t>
      </w:r>
      <w:r>
        <w:rPr>
          <w:rFonts w:hint="eastAsia" w:ascii="仿宋_GB2312" w:hAnsi="宋体" w:eastAsia="仿宋_GB2312" w:cs="仿宋_GB2312"/>
          <w:color w:val="000000"/>
          <w:kern w:val="0"/>
          <w:sz w:val="52"/>
          <w:szCs w:val="31"/>
          <w:u w:val="none"/>
          <w:lang w:val="en-US" w:eastAsia="zh-CN" w:bidi="ar"/>
        </w:rPr>
        <w:t xml:space="preserve"> </w:t>
      </w:r>
      <w:r>
        <w:rPr>
          <w:rFonts w:hint="eastAsia" w:ascii="仿宋_GB2312" w:hAnsi="宋体" w:eastAsia="仿宋_GB2312" w:cs="仿宋_GB2312"/>
          <w:color w:val="000000"/>
          <w:kern w:val="0"/>
          <w:sz w:val="52"/>
          <w:szCs w:val="31"/>
          <w:u w:val="single"/>
          <w:lang w:val="en-US" w:eastAsia="zh-CN" w:bidi="ar"/>
        </w:rPr>
        <w:t xml:space="preserve">         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/>
          <w:lang w:val="en-US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>金厢镇开展校园交通安全整治行动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/>
          <w:sz w:val="32"/>
          <w:szCs w:val="4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12月8日上午</w:t>
      </w:r>
      <w:r>
        <w:rPr>
          <w:rFonts w:hint="eastAsia" w:ascii="仿宋_GB2312" w:hAnsi="仿宋_GB2312" w:eastAsia="仿宋_GB2312" w:cs="仿宋_GB2312"/>
          <w:sz w:val="32"/>
          <w:szCs w:val="32"/>
        </w:rPr>
        <w:t>，金厢镇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人民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政府联合市公安局交警大队碣石中队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开展校园交通安全整治行动。站好“护学岗”，守护“读书郎”，我镇道安办工作人员与碣石交警中队民（辅）警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来到金厢中学门口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利用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上午</w:t>
      </w:r>
      <w:r>
        <w:rPr>
          <w:rFonts w:hint="eastAsia" w:ascii="仿宋_GB2312" w:hAnsi="仿宋_GB2312" w:eastAsia="仿宋_GB2312" w:cs="仿宋_GB2312"/>
          <w:sz w:val="32"/>
          <w:szCs w:val="32"/>
        </w:rPr>
        <w:t>放学时段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学生和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接送学生的家长宣传安全出行知识和行车走路常识。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学生放学前，我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镇道安办工作人员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通过发放宣传册、面对面宣讲等形式，向接送学生的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家长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宣传道路交通安全法律、法规，讲解骑乘摩托车不戴安全头盔、无证驾驶、酒驾醉驾、面包车超员等交通违法行为的危害性，提醒他们不要带学生乘坐无牌无证和超员车辆，自觉摒弃交通陋习，遵守交通法规，安全文明出行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生放学后，碣石中队民（辅）警在校门口教育敦促学生，告诫他们未成年不能驾驶摩电车，日常出行要走人行道或靠路边行走、过马路要注意来往车辆、结伴外出不能在路上追逐打闹。同时，鼓励他们将所学知识分享给爷爷奶奶、爸爸妈妈，一起做好生命安全防护。通过此次行动，充分发挥了阵地宣传作用，进而提升驾驶人、中小学生和“一老一小”群体的交通安全意识，形成“口口相传、以点带面”、“小手拉大手”的良好宣传效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下来，我镇将进一步强化组织领导、细化工作举措、压实压紧责任、强化源头治理，推动各项交通安全防范措施落地见效，全力做好我镇道路交通安全管理工作。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376545" cy="4032250"/>
            <wp:effectExtent l="0" t="0" r="14605" b="6350"/>
            <wp:docPr id="1" name="图片 1" descr="f70da08ad007ccd1609c78cf9a21d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70da08ad007ccd1609c78cf9a21dd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376545" cy="4032250"/>
            <wp:effectExtent l="0" t="0" r="14605" b="6350"/>
            <wp:docPr id="3" name="图片 3" descr="dc666c487b2d87c9c76fb6d98836e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c666c487b2d87c9c76fb6d98836e2c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376545" cy="4032250"/>
            <wp:effectExtent l="0" t="0" r="14605" b="6350"/>
            <wp:docPr id="5" name="图片 5" descr="cc03b1b07ac92888f2d7b37766247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c03b1b07ac92888f2d7b377662477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376545" cy="4032250"/>
            <wp:effectExtent l="0" t="0" r="14605" b="6350"/>
            <wp:docPr id="4" name="图片 4" descr="74e7788b11b65c7a7d55e5800de21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74e7788b11b65c7a7d55e5800de21a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376545" cy="4032250"/>
            <wp:effectExtent l="0" t="0" r="14605" b="6350"/>
            <wp:docPr id="6" name="图片 6" descr="2c4bb7c0ad8d38e00693f7411052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c4bb7c0ad8d38e00693f741105246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376545" cy="4032250"/>
            <wp:effectExtent l="0" t="0" r="14605" b="6350"/>
            <wp:docPr id="7" name="图片 7" descr="83a31679ca88021f4ac1ea3e78e49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83a31679ca88021f4ac1ea3e78e491a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376545" cy="4032250"/>
            <wp:effectExtent l="0" t="0" r="14605" b="6350"/>
            <wp:docPr id="8" name="图片 8" descr="dc433ea3523e24b6af925fd5aca2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c433ea3523e24b6af925fd5aca235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376545" cy="4032250"/>
            <wp:effectExtent l="0" t="0" r="14605" b="6350"/>
            <wp:docPr id="9" name="图片 9" descr="10f5875ca98fafa33cfac85d12e82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0f5875ca98fafa33cfac85d12e820a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376545" cy="4032250"/>
            <wp:effectExtent l="0" t="0" r="14605" b="6350"/>
            <wp:docPr id="10" name="图片 10" descr="a4a9849779705e5f9ea3d115517b7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a4a9849779705e5f9ea3d115517b77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376545" cy="4032250"/>
            <wp:effectExtent l="0" t="0" r="14605" b="6350"/>
            <wp:docPr id="11" name="图片 11" descr="afa2618f4407d00adc287a4a230a4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afa2618f4407d00adc287a4a230a4c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footerReference r:id="rId3" w:type="default"/>
      <w:pgSz w:w="11906" w:h="16838"/>
      <w:pgMar w:top="1984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4YWZlZjRhYmU3ZWM0ZmJmNmFjNzY1MTNlZjJhMmQifQ=="/>
  </w:docVars>
  <w:rsids>
    <w:rsidRoot w:val="00000000"/>
    <w:rsid w:val="01142FB2"/>
    <w:rsid w:val="07D2590B"/>
    <w:rsid w:val="08680609"/>
    <w:rsid w:val="0A4C14D4"/>
    <w:rsid w:val="15FB4E15"/>
    <w:rsid w:val="1DAF6046"/>
    <w:rsid w:val="1F8B2AE2"/>
    <w:rsid w:val="1F8D685B"/>
    <w:rsid w:val="2018277F"/>
    <w:rsid w:val="2748216E"/>
    <w:rsid w:val="2C576844"/>
    <w:rsid w:val="328F01B4"/>
    <w:rsid w:val="355D5940"/>
    <w:rsid w:val="40844878"/>
    <w:rsid w:val="40932786"/>
    <w:rsid w:val="49F7201C"/>
    <w:rsid w:val="4CB37C5E"/>
    <w:rsid w:val="5E824D8B"/>
    <w:rsid w:val="61970898"/>
    <w:rsid w:val="632D79B8"/>
    <w:rsid w:val="65A14DC2"/>
    <w:rsid w:val="679F4002"/>
    <w:rsid w:val="682664CA"/>
    <w:rsid w:val="6ED629A9"/>
    <w:rsid w:val="70E13F08"/>
    <w:rsid w:val="751D6EAE"/>
    <w:rsid w:val="75F6664F"/>
    <w:rsid w:val="7EB81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391</Words>
  <Characters>398</Characters>
  <Lines>0</Lines>
  <Paragraphs>0</Paragraphs>
  <TotalTime>6</TotalTime>
  <ScaleCrop>false</ScaleCrop>
  <LinksUpToDate>false</LinksUpToDate>
  <CharactersWithSpaces>461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2023-03-01T02:49:00Z</dcterms:created>
  <dc:creator>MyPC</dc:creator>
  <cp:lastModifiedBy>A志鑫</cp:lastModifiedBy>
  <dcterms:modified xsi:type="dcterms:W3CDTF">2023-12-08T05:46:47Z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A8DEDD34FD1C43B3BED36A9ECBF27246</vt:lpwstr>
  </property>
</Properties>
</file>