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附件：</w:t>
      </w:r>
    </w:p>
    <w:p>
      <w:pPr>
        <w:ind w:firstLine="64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第一批中央财政2021年服务业发展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项目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资金</w:t>
      </w:r>
    </w:p>
    <w:p>
      <w:pPr>
        <w:ind w:firstLine="64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（知识产权运营服务体系建设）分配方案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tbl>
      <w:tblPr>
        <w:tblStyle w:val="3"/>
        <w:tblW w:w="142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616"/>
        <w:gridCol w:w="4567"/>
        <w:gridCol w:w="2722"/>
        <w:gridCol w:w="15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4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立项金额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万元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2021年度陆丰市知识产权质押融资“入园惠企”对接金融机构项目</w:t>
            </w:r>
          </w:p>
        </w:tc>
        <w:tc>
          <w:tcPr>
            <w:tcW w:w="4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lang w:eastAsia="zh-CN"/>
              </w:rPr>
              <w:t>广州知融资产评估有限公司</w:t>
            </w:r>
          </w:p>
        </w:tc>
        <w:tc>
          <w:tcPr>
            <w:tcW w:w="42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jc w:val="righ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7.5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45C84FED"/>
    <w:rsid w:val="09B976B5"/>
    <w:rsid w:val="0AD36D68"/>
    <w:rsid w:val="12EC5995"/>
    <w:rsid w:val="1A284ACF"/>
    <w:rsid w:val="1D710181"/>
    <w:rsid w:val="1E2C1FAF"/>
    <w:rsid w:val="1E8B7248"/>
    <w:rsid w:val="2E2F61E1"/>
    <w:rsid w:val="306F0C9D"/>
    <w:rsid w:val="36DD6D3F"/>
    <w:rsid w:val="3A3B582C"/>
    <w:rsid w:val="44ED44D3"/>
    <w:rsid w:val="45C84FED"/>
    <w:rsid w:val="45D067A7"/>
    <w:rsid w:val="4B224D7D"/>
    <w:rsid w:val="4E9F7617"/>
    <w:rsid w:val="5A7F30B0"/>
    <w:rsid w:val="62850A8C"/>
    <w:rsid w:val="6B7F373D"/>
    <w:rsid w:val="6D4532DF"/>
    <w:rsid w:val="6E62563D"/>
    <w:rsid w:val="6F9A5133"/>
    <w:rsid w:val="78820116"/>
    <w:rsid w:val="789476FF"/>
    <w:rsid w:val="78B563CA"/>
    <w:rsid w:val="79875F8C"/>
    <w:rsid w:val="7C1234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6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2020-09-02T02:38:00Z</dcterms:created>
  <dc:creator>汪颖</dc:creator>
  <cp:lastModifiedBy>黄晓东</cp:lastModifiedBy>
  <dcterms:modified xsi:type="dcterms:W3CDTF">2021-12-14T07:11:04Z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42EA94977F904BCD855F6E4A11DB75C1</vt:lpwstr>
  </property>
</Properties>
</file>